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920"/>
        <w:gridCol w:w="8980"/>
        <w:gridCol w:w="1380"/>
      </w:tblGrid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Ref.#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Matchcode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Description</w:t>
            </w:r>
          </w:p>
        </w:tc>
        <w:tc>
          <w:tcPr>
            <w:tcW w:w="1380" w:type="dxa"/>
            <w:shd w:val="clear" w:color="000000" w:fill="FFFFFF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Price (€)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B-Mount®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B90cine 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B-Mount Li-Ion High Power battery 14,4V/28,8V // 86Wh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629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B155cine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B-Mount Li-Ion High Power battery 14,4V/28,8V // 156Wh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739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B290cine 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B-Mount Li-Ion High Power battery 14,4V/28,8V // 285Wh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889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9262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B480cine 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B-Mount Li-Ion High Power battery 14,4V/28,8V // 475Wh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1.049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B-Mount® HotSwap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9272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B90cineML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>B-Mount Li-Ion Hot Swap High Power battery 14,4V/28,8V // 86Wh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769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9273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B155cineML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>B-Mount Li-Ion Hot Swap High Power battery 14,4V/28,8V // 156Wh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879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B-Mount® Chargers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9135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BS2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2-Channel B-Mount Simultaneous Quick Charger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349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BS4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B-Mount Simultaneous Quick Charger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889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9271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BGN4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B-Mount Wall-Mount Simultaneous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1.190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B-Mount®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9260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Coco-Venice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B-Mount Adapter for Sony Venice 1 and 2 for B-Mount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1.179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9259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B2V-Raptor-XL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Adapter B-Mount to V-Mount 24V Red V-RaptorXL (cameraside)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369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9216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B2Vcine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Adapter B-Mount to V-Mount, V-Mount Cine (cameraside)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299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9217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B2Acine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Adapter B-Mount to A-Mount, A-Mount Cine (Gold-Mount compatible)(cameraside)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299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9261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BMF-OEM 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>B-Mount Adapter OEM (batteryside)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648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9195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BMM12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B-Mount Plate, male 14,4V (cameraside)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99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9196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BMM24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B-Mount Plate, male 28,8V (cameraside)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99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9225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BMM24-Amira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B-Mount Adapter plate for ARRI Amira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465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9200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BMM24-Alex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B-Mount  Adapter plate for ARRI Alexa /LF/65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465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9267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BMM24-Power-Beltclip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>B-Mount Beltclip 24V (Lemo plug 8pin 24V)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345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9280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Coco-Double-BM48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>Double B-Mount High Power Adapter 24V / 48V - 700W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1.295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lastRenderedPageBreak/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Cube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9278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Cube1200/700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>Li-Ion Multivoltage battery 14,4V / 24V / 48V // 1140Wh - 700W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3.495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9096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Cube1200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Li-Ion Multivoltage battery 14,4V / 24V / 48V // 1140Wh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2.995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9118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Cube-Standholder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Standholder for Cube 1200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                  219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9109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Cube-AK-48-SP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Adapter cable Cube 48V ARRI Skypanel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145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9136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Cube-AK-24-XLR3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Adapter cable Cube 24V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                  145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Transport Box for Cube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9098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KOV-UN-2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Transport Case for Cube 1200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                  219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micro V-Mount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9138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V45micro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V-Mount Li-Ion battery 14,4V / 3Ah // 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259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9139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V98micro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V-Mount Li-Ion battery 14,4V / 6,6Ah // 95Wh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329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9140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V150micro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V-Mount Li-Ion battery 14,4V / 9,9Ah // 143Wh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379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9213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V200micro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V-Mount Li-Ion battery 14,4V / 13,2Ah // 190Wh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469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9288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V240micro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>micro V-Mount Li-Ion battery 14,4V / 16,5Ah // 238Wh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569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micro V-Mount Chargers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9134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S1micro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1-Channel D-Tap Quick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118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9177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VS2micro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2-Channel micro V-Mount Simultaneous Quick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347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VS4micro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micro V-Mount Simultaneous Quick Charger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9190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VS8micro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8-Channel micro V-Mount Simultaneous Quick Charger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989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9270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VGN8micro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8-Channel micro V-Mount Wall-Mount Simultaneous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1.690 </w:t>
            </w:r>
          </w:p>
        </w:tc>
      </w:tr>
      <w:tr w:rsidR="00B977AF" w:rsidRPr="00B977AF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val="en-GB" w:eastAsia="de-DE"/>
              </w:rPr>
              <w:t>micro V-Mount Hot Swap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9283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MLmicro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micro V-Mount Li-Ion Hot Swap battery 14,4V / 3,0Ah // 43Wh </w:t>
            </w:r>
          </w:p>
        </w:tc>
        <w:tc>
          <w:tcPr>
            <w:tcW w:w="1380" w:type="dxa"/>
            <w:shd w:val="clear" w:color="000000" w:fill="FFFFFF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1.198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micro V-Mount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9284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Coco-Vmicro2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>Double Vmicro Plate with hotswap-, charging function, multiple connectors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990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9146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VMF-Vmicro2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Vmicro Hotswap Plate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                  548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lastRenderedPageBreak/>
              <w:t>9227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COCO-MODO-V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V-Mount adapter for RED Komodo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598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9223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COCO-FX9-Vmicro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Double Vmicro adapter for Sony FX9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698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9175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POWERBASE-Vmicro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Double Vmicro Powerbase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                  218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9165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COCO-15Vmicro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Vmicro battery adapter for 15mm Light-weight support, 2x Twist D-Tap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278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9145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VMMmicro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Vmicro battery plate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                    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9148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VMMmicro-DTAP-DTAP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Vmicro battery plate with 2x D-Tap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138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9149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VMMmicro-DTAP-LEMO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Vmicro battery plate with D-Tap and Lemo 2-Pol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9150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VMMmicro-DTAP-USB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Vmicro battery plate with D-Tap and USB-A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9151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VMMmicro-HR4-USB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Vmicro battery plate with Hirose HR4 and USB-A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VMMmicro-STANDHOLDER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Vmicro battery plate with Super Clamp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278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9161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VMMmicro-TVL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Vmicro battery plate for TVLogic 58W, F5, F-7H, F-7H MkII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9152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VMMmicro-HR4-USB/C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Vmicro battery plate with Hirose HR4 and USB-C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micro-BELTCLIP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Beltclip for AMMmicro &amp; VMMmicro plate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V-Mount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9044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V98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V-Mount Li-Ion battery 14,4V / 6,6Ah // 95Wh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309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9045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V150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V-Mount Li-Ion battery 14,4V / 9,9 Ah // 143Wh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359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9046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V200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V-Mount Li-Ion battery 14,4V / 13,2Ah // 190Wh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459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V-Mount Chargers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8813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VS2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2-Channel V-Mount Simultaneous Quick Charger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329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9050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VS4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V-Mount Simultaneous Quick Charger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789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9062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VGN4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V-Mount Wall-Mount Simultaneous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1.090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V-Mount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9209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COCO-FX9-V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V-Mount Adapter for Sony FX9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635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9011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COCO-15V III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V-Mount battery adapter for 15mm Light-weight support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9027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AB2V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A-Mount (Gold-Mount compatible) battery to V-Mount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298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9028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V2AB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V-Mount battery to A-Mount (Gold-Mount compatible)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238 </w:t>
            </w:r>
          </w:p>
        </w:tc>
      </w:tr>
      <w:tr w:rsidR="00B977AF" w:rsidRPr="00B977AF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val="en-GB" w:eastAsia="de-DE"/>
              </w:rPr>
              <w:t>V-Mount Hot Swap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6689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ML-120V/V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Hot Swap Adapter for V-Mount Cameras 14,4V // 28Wh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879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lastRenderedPageBreak/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cine V-Mount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9047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V90RMcine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V-Mount Li-Ion High Load battery 14,4V / 5,9Ah // 85Wh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449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9048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V155RMcine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V-Mount Li-Ion High Load battery 14,4V / 10,8Ah // 156Wh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539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9049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V290RMcine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V-Mount Li-Ion High Load battery 14,4V / 19,8Ah // 285Wh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779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cine V-Mount Chargers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2961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VS2-RL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2-Channel V-Mount Simultaneous Quick Charger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329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9051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VS4-RL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V-Mount Simultaneous Quick Charger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789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9062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VGN4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V-Mount Wall-Mount Simultaneous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1.090 </w:t>
            </w:r>
          </w:p>
        </w:tc>
      </w:tr>
      <w:tr w:rsidR="00B977AF" w:rsidRPr="00B977AF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val="en-GB" w:eastAsia="de-DE"/>
              </w:rPr>
              <w:t>cine V-Mount Hot Swap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9070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ML-120V/V-HL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High Load Hot Swap Adapter for V-Mount Cameras 14,4V // 28Wh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1.249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micro A-Mount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9153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A45micro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A-Mount (Gold-Mount compatible) Li-Ion battery 14,4V / 3,0Ah // 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259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9154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A98micro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A-Mount (Gold-Mount compatible) Li-Ion battery 14,4V / 6,6 Ah // 95Wh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329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9155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A150micro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A-Mount (Gold-Mount compatible) Li-Ion battery 14,4V / 9,9 Ah // 143Wh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379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9221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A200micro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A-Mount (Gold-Mount compatible) Li-Ion battery 14,4V / 13,2 Ah // 190Wh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469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9291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A240micro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>micro A-Mount (Gold-Mount compatible) Li-Ion battery 14,4V / 16,5 Ah // 238Wh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579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micro A-Mount Chargers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9134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S1micro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1-Channel D-Tap Quick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118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AS2micro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2-Channel micro A-Mount (Gold-Mount compatible) Simultaneous Quick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347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9198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AS4micro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micro A-Mount (Gold-Mount compatible) Simultaneous Quick Charger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498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9199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AS8micro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8-Channel micro A-Mount (Gold-Mount compatible) Simultaneous Quick Charger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989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9269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AGN8micro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8-Channel micro A-Mount (Gold-Mount compatible) Wall-Mount Simultaneous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1.690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micro A-Mount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58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9286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Coco-Amicro2</w:t>
            </w:r>
          </w:p>
        </w:tc>
        <w:tc>
          <w:tcPr>
            <w:tcW w:w="8980" w:type="dxa"/>
            <w:shd w:val="clear" w:color="auto" w:fill="auto"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Double Amicro  (Gold-Mount compatible) Plate </w:t>
            </w: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br/>
              <w:t>with hotswap-, charging function, multiple connectors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990 </w:t>
            </w:r>
          </w:p>
        </w:tc>
      </w:tr>
      <w:tr w:rsidR="00B977AF" w:rsidRPr="00ED7D25" w:rsidTr="00B977AF">
        <w:trPr>
          <w:trHeight w:val="58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lastRenderedPageBreak/>
              <w:t>9289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>Coco-A2Vmicro2</w:t>
            </w:r>
          </w:p>
        </w:tc>
        <w:tc>
          <w:tcPr>
            <w:tcW w:w="8980" w:type="dxa"/>
            <w:shd w:val="clear" w:color="auto" w:fill="auto"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Double Amicro  (Gold-Mount compatible) Plate to V-Mount (camera-side) </w:t>
            </w: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br/>
              <w:t>with hotswap-, charging function, multiple connectors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color w:val="FF0000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990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9231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COCO-MODO-A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micro A-Mount adapter for RED Komodo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598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9224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COCO-FX9-Amicro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Double Amicro (Gold-Mount compatible) adapter for Sony FX9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729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9197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POWERBASE-Amicro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Double Amicro Powerbase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                  218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9166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COCO-15Amicro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Amicro battery adapter for 15mm Light-weight support, 2x Twist D-Tap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278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9168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AMMmicro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Amicro battery plate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                    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9169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AMMmicro-DTAP-DTAP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Amicro battery plate with 2x D-Tap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138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9170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AMMmicro-DTAP-LEMO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Amicro battery plate with D-Tap and Lemo 2-Pol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9171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AMMmicro-DTAP-USB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Amicro battery plate with D-Tap and USB-A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9172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AMMmicro-HR4-USB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Vmicro battery plate with Hirose HR4 and USB-A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9174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AMMmicro-TVL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Amicro battery plate for TVLogic 58W, F5, F-7H, F-7H MkII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9173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AMMmicro-HR4-USB-C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Amicro battery plate with Hirose HR4 and USB-C Output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168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AMMmicro-STANDHOLDER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Amicro battery plate with Super Clamp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278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9181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MICRO-BELTCLIP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Beltclip for AMMmicro &amp; VMMmicro Plate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A-Mount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9071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A98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A-Mount (Gold-Mount compatible) Li-Ion battery 14,4V / 6,6 Ah // 95Wh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309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9072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A150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A-Mount (Gold-Mount compatible) Li-Ion battery 14,4V / 9,9 Ah // 143Wh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359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9073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A200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A-Mount (Gold-Mount compatible) Li-Ion battery 14,4V / 13,2 Ah // 190Wh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459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A-Mount Chargers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8842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AS2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2-Channel A-Mount (Gold-Mount compatible) Simultaneous Quick Charger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329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9092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AS4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A-Mount (Gold-Mount compatible) Simultaneous Quick Charger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789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9268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AGN4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A-Mount (Gold-Mount compatible) Wall-Mount Simultaneous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1.090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A-Mount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9027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AB2V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A-Mount (Gold-Mount compatible) battery to V-Mount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298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9028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V2AB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V-Mount battery to A-Mount (Gold-Mount compatible) adapter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238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9222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COCO-FX9-A 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A-Mount (Gold-Mount compatible) Adapter for Sony FX9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635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9144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AMM-VENICE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A-Mount (Gold-Mount compatible) battery adapter for Sony Venice and AXS-R7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645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lastRenderedPageBreak/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cine A-Mount Batteries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9074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A90RMcine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A-Mount (Gold-Mount compatible) Li-Ion High Load battery 14,4V / 5,9Ah // 85Wh 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449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9075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A155RMcine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A-Mount (Gold-Mount compatible) Li-Ion High Load battery 14,4V / 10,8Ah // 156Wh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539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9076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A290RMcine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A-Mount (Gold-Mount compatible) Li-Ion High Load battery 14,4V / 19,8Ah // 285Wh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779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b/>
                <w:bCs/>
                <w:lang w:eastAsia="de-DE"/>
              </w:rPr>
              <w:t>cine A-Mount Chargers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3207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AS2-RL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2-Channel A-Mount (Gold-Mount compatible) Simultaneous Quick Charger 16,8V /82W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329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9069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AS4-RL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A-Mount (Gold-Mount compatible) Simultaneous Quick Charger 16,8V /165W DC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789 </w:t>
            </w:r>
          </w:p>
        </w:tc>
      </w:tr>
      <w:tr w:rsidR="00B977AF" w:rsidRPr="00ED7D25" w:rsidTr="00B977AF">
        <w:trPr>
          <w:trHeight w:val="290"/>
        </w:trPr>
        <w:tc>
          <w:tcPr>
            <w:tcW w:w="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9268</w:t>
            </w:r>
          </w:p>
        </w:tc>
        <w:tc>
          <w:tcPr>
            <w:tcW w:w="292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eastAsia="de-DE"/>
              </w:rPr>
              <w:t>AGN4</w:t>
            </w:r>
          </w:p>
        </w:tc>
        <w:tc>
          <w:tcPr>
            <w:tcW w:w="89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rPr>
                <w:rFonts w:ascii="Calibri" w:eastAsia="Times New Roman" w:hAnsi="Calibri" w:cs="Calibri"/>
                <w:lang w:val="en-GB"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>4-Channel A-Mount (Gold-Mount compatible) Wall-Mount Simultaneous Charger 16,8V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="00B977AF" w:rsidRPr="00ED7D25" w:rsidRDefault="00B977AF" w:rsidP="00ED7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de-DE"/>
              </w:rPr>
            </w:pPr>
            <w:r w:rsidRPr="00ED7D25">
              <w:rPr>
                <w:rFonts w:ascii="Calibri" w:eastAsia="Times New Roman" w:hAnsi="Calibri" w:cs="Calibri"/>
                <w:lang w:val="en-GB" w:eastAsia="de-DE"/>
              </w:rPr>
              <w:t xml:space="preserve">               </w:t>
            </w:r>
            <w:r w:rsidRPr="00ED7D25">
              <w:rPr>
                <w:rFonts w:ascii="Calibri" w:eastAsia="Times New Roman" w:hAnsi="Calibri" w:cs="Calibri"/>
                <w:lang w:eastAsia="de-DE"/>
              </w:rPr>
              <w:t xml:space="preserve">1.090 </w:t>
            </w:r>
          </w:p>
        </w:tc>
      </w:tr>
    </w:tbl>
    <w:p w:rsidR="00BB34AE" w:rsidRDefault="00BB34AE">
      <w:pPr>
        <w:rPr>
          <w:rFonts w:ascii="Calibri" w:eastAsia="Times New Roman" w:hAnsi="Calibri" w:cs="Calibri"/>
          <w:color w:val="000000"/>
          <w:lang w:eastAsia="de-DE"/>
        </w:rPr>
      </w:pPr>
    </w:p>
    <w:tbl>
      <w:tblPr>
        <w:tblW w:w="11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7"/>
      </w:tblGrid>
      <w:tr w:rsidR="00B977AF" w:rsidRPr="00B977AF" w:rsidTr="00B977AF">
        <w:trPr>
          <w:trHeight w:val="29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F" w:rsidRPr="00B977AF" w:rsidRDefault="00B977AF" w:rsidP="00B9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B977AF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All prices are quoted exworks bebob factory, Munich </w:t>
            </w:r>
          </w:p>
        </w:tc>
      </w:tr>
      <w:tr w:rsidR="00B977AF" w:rsidRPr="00B977AF" w:rsidTr="00B977AF">
        <w:trPr>
          <w:trHeight w:val="29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F" w:rsidRPr="00B977AF" w:rsidRDefault="00B977AF" w:rsidP="00B9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B977AF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Older price lists are no longer valid! </w:t>
            </w:r>
          </w:p>
        </w:tc>
      </w:tr>
      <w:tr w:rsidR="00B977AF" w:rsidRPr="00B977AF" w:rsidTr="00B977AF">
        <w:trPr>
          <w:trHeight w:val="29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F" w:rsidRPr="00B977AF" w:rsidRDefault="00B977AF" w:rsidP="00B9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B977AF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bebob factory GmbH General Terms and Conditions of Business apply.  </w:t>
            </w:r>
          </w:p>
        </w:tc>
      </w:tr>
      <w:tr w:rsidR="00B977AF" w:rsidRPr="00B977AF" w:rsidTr="00B977AF">
        <w:trPr>
          <w:trHeight w:val="29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F" w:rsidRPr="00B977AF" w:rsidRDefault="00B977AF" w:rsidP="00B9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B977AF" w:rsidRPr="00B977AF" w:rsidTr="00B977AF">
        <w:trPr>
          <w:trHeight w:val="29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F" w:rsidRPr="00B977AF" w:rsidRDefault="00B977AF" w:rsidP="00B977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B977AF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bebob factory GmbH - Höglwörtherstr. 350 - D-81379 München - Tel.: +49 (0)89 8563 485-0  </w:t>
            </w:r>
          </w:p>
        </w:tc>
      </w:tr>
      <w:bookmarkStart w:id="0" w:name="_GoBack"/>
      <w:bookmarkEnd w:id="0"/>
      <w:tr w:rsidR="00B977AF" w:rsidRPr="00B977AF" w:rsidTr="00B977AF">
        <w:trPr>
          <w:trHeight w:val="290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AF" w:rsidRPr="00B977AF" w:rsidRDefault="00B977AF" w:rsidP="00B977A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de-DE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de-DE"/>
              </w:rPr>
              <w:fldChar w:fldCharType="begin"/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de-DE"/>
              </w:rPr>
              <w:instrText xml:space="preserve"> HYPERLINK "http://</w:instrText>
            </w:r>
            <w:r w:rsidRPr="00B977AF">
              <w:rPr>
                <w:rFonts w:ascii="Calibri" w:eastAsia="Times New Roman" w:hAnsi="Calibri" w:cs="Calibri"/>
                <w:color w:val="0000FF"/>
                <w:u w:val="single"/>
                <w:lang w:eastAsia="de-DE"/>
              </w:rPr>
              <w:instrText>www.bebob.tv</w:instrText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de-DE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de-DE"/>
              </w:rPr>
              <w:fldChar w:fldCharType="separate"/>
            </w:r>
            <w:r w:rsidRPr="00D5680C">
              <w:rPr>
                <w:rStyle w:val="Hyperlink"/>
                <w:rFonts w:ascii="Calibri" w:eastAsia="Times New Roman" w:hAnsi="Calibri" w:cs="Calibri"/>
                <w:lang w:eastAsia="de-DE"/>
              </w:rPr>
              <w:t>www.bebob.tv</w:t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de-DE"/>
              </w:rPr>
              <w:fldChar w:fldCharType="end"/>
            </w:r>
          </w:p>
        </w:tc>
      </w:tr>
    </w:tbl>
    <w:p w:rsidR="00B977AF" w:rsidRDefault="00B977AF"/>
    <w:p w:rsidR="00ED7D25" w:rsidRDefault="00ED7D25"/>
    <w:sectPr w:rsidR="00ED7D25" w:rsidSect="00BB3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AE" w:rsidRDefault="00BB34AE" w:rsidP="00BB34AE">
      <w:pPr>
        <w:spacing w:after="0" w:line="240" w:lineRule="auto"/>
      </w:pPr>
      <w:r>
        <w:separator/>
      </w:r>
    </w:p>
  </w:endnote>
  <w:endnote w:type="continuationSeparator" w:id="0">
    <w:p w:rsidR="00BB34AE" w:rsidRDefault="00BB34AE" w:rsidP="00BB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B" w:rsidRDefault="00600C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B" w:rsidRDefault="00600C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B" w:rsidRDefault="00600C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AE" w:rsidRDefault="00BB34AE" w:rsidP="00BB34AE">
      <w:pPr>
        <w:spacing w:after="0" w:line="240" w:lineRule="auto"/>
      </w:pPr>
      <w:r>
        <w:separator/>
      </w:r>
    </w:p>
  </w:footnote>
  <w:footnote w:type="continuationSeparator" w:id="0">
    <w:p w:rsidR="00BB34AE" w:rsidRDefault="00BB34AE" w:rsidP="00BB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B" w:rsidRDefault="00600C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AE" w:rsidRDefault="00BB34AE" w:rsidP="00BB34AE">
    <w:pPr>
      <w:pStyle w:val="Kopfzeile"/>
      <w:rPr>
        <w:b/>
      </w:rPr>
    </w:pPr>
    <w:r>
      <w:rPr>
        <w:b/>
      </w:rPr>
      <w:t>Pr</w:t>
    </w:r>
    <w:r w:rsidR="00600C0B">
      <w:rPr>
        <w:b/>
      </w:rPr>
      <w:t>ice List</w:t>
    </w:r>
    <w:r>
      <w:rPr>
        <w:b/>
      </w:rPr>
      <w:t xml:space="preserve"> EUR 04/2024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eastAsia="de-DE"/>
      </w:rPr>
      <w:drawing>
        <wp:inline distT="0" distB="0" distL="0" distR="0">
          <wp:extent cx="1758950" cy="438150"/>
          <wp:effectExtent l="0" t="0" r="0" b="0"/>
          <wp:docPr id="1" name="Grafik 1" descr="C:\Users\thomas.gonsior\AppData\Local\Microsoft\Windows\INetCache\Content.Word\bebob-Logo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homas.gonsior\AppData\Local\Microsoft\Windows\INetCache\Content.Word\bebob-Logo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34AE" w:rsidRDefault="00BB34AE" w:rsidP="00BB34AE">
    <w:pPr>
      <w:pStyle w:val="Kopfzeile"/>
      <w:rPr>
        <w:noProof/>
        <w:lang w:eastAsia="de-DE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C0B" w:rsidRDefault="00600C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54"/>
    <w:rsid w:val="004A6F54"/>
    <w:rsid w:val="00600C0B"/>
    <w:rsid w:val="00B977AF"/>
    <w:rsid w:val="00BB34AE"/>
    <w:rsid w:val="00ED7D25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C1F7"/>
  <w15:chartTrackingRefBased/>
  <w15:docId w15:val="{85A3D022-614D-4CDB-8D8A-F6D7020E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4AE"/>
  </w:style>
  <w:style w:type="paragraph" w:styleId="Fuzeile">
    <w:name w:val="footer"/>
    <w:basedOn w:val="Standard"/>
    <w:link w:val="FuzeileZchn"/>
    <w:uiPriority w:val="99"/>
    <w:unhideWhenUsed/>
    <w:rsid w:val="00BB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4AE"/>
  </w:style>
  <w:style w:type="character" w:styleId="Hyperlink">
    <w:name w:val="Hyperlink"/>
    <w:basedOn w:val="Absatz-Standardschriftart"/>
    <w:uiPriority w:val="99"/>
    <w:unhideWhenUsed/>
    <w:rsid w:val="00BB34A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D7D25"/>
    <w:rPr>
      <w:color w:val="800080"/>
      <w:u w:val="single"/>
    </w:rPr>
  </w:style>
  <w:style w:type="paragraph" w:customStyle="1" w:styleId="msonormal0">
    <w:name w:val="msonormal"/>
    <w:basedOn w:val="Standard"/>
    <w:rsid w:val="00E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ED7D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9">
    <w:name w:val="xl69"/>
    <w:basedOn w:val="Standard"/>
    <w:rsid w:val="00E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70">
    <w:name w:val="xl70"/>
    <w:basedOn w:val="Standard"/>
    <w:rsid w:val="00E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1">
    <w:name w:val="xl71"/>
    <w:basedOn w:val="Standard"/>
    <w:rsid w:val="00ED7D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2">
    <w:name w:val="xl72"/>
    <w:basedOn w:val="Standard"/>
    <w:rsid w:val="00ED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3">
    <w:name w:val="xl73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4">
    <w:name w:val="xl74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5">
    <w:name w:val="xl75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76">
    <w:name w:val="xl76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7">
    <w:name w:val="xl77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8">
    <w:name w:val="xl78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79">
    <w:name w:val="xl79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0">
    <w:name w:val="xl80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1">
    <w:name w:val="xl81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2">
    <w:name w:val="xl82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3">
    <w:name w:val="xl83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4">
    <w:name w:val="xl84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5">
    <w:name w:val="xl85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6">
    <w:name w:val="xl86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7">
    <w:name w:val="xl87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8">
    <w:name w:val="xl88"/>
    <w:basedOn w:val="Standard"/>
    <w:rsid w:val="00ED7D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89">
    <w:name w:val="xl89"/>
    <w:basedOn w:val="Standard"/>
    <w:rsid w:val="00ED7D2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0">
    <w:name w:val="xl90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1">
    <w:name w:val="xl91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  <w:style w:type="paragraph" w:customStyle="1" w:styleId="xl92">
    <w:name w:val="xl92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93">
    <w:name w:val="xl93"/>
    <w:basedOn w:val="Standard"/>
    <w:rsid w:val="00ED7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1611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Gonsior</dc:creator>
  <cp:keywords/>
  <dc:description/>
  <cp:lastModifiedBy>Thomas Gonsior</cp:lastModifiedBy>
  <cp:revision>5</cp:revision>
  <dcterms:created xsi:type="dcterms:W3CDTF">2024-04-16T07:20:00Z</dcterms:created>
  <dcterms:modified xsi:type="dcterms:W3CDTF">2024-04-16T07:43:00Z</dcterms:modified>
</cp:coreProperties>
</file>